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Default="009513B9" w:rsidP="00A25A1E">
      <w:r>
        <w:t>STUDENT WELLBEING AND ENGAGEMENT</w:t>
      </w:r>
    </w:p>
    <w:p w:rsidR="009513B9" w:rsidRDefault="009513B9" w:rsidP="00A25A1E"/>
    <w:p w:rsidR="009513B9" w:rsidRDefault="009513B9" w:rsidP="00A25A1E">
      <w:r>
        <w:t>This year we have identified three key areas to improve student engagement and wellbeing at Utopia Primary.</w:t>
      </w:r>
    </w:p>
    <w:p w:rsidR="009513B9" w:rsidRDefault="009513B9" w:rsidP="00A25A1E"/>
    <w:p w:rsidR="009513B9" w:rsidRDefault="009513B9" w:rsidP="00A25A1E">
      <w:r>
        <w:t xml:space="preserve">The first key area is to provide a </w:t>
      </w:r>
      <w:r w:rsidRPr="009513B9">
        <w:rPr>
          <w:u w:val="single"/>
        </w:rPr>
        <w:t>supportive environment</w:t>
      </w:r>
      <w:r>
        <w:t xml:space="preserve"> which considers students cultural backgrounds and individual needs. We will provide opportunities to give and receive feedback to students and teachers and improve their self esteem and risk taking.</w:t>
      </w:r>
    </w:p>
    <w:p w:rsidR="009513B9" w:rsidRDefault="009513B9" w:rsidP="00A25A1E"/>
    <w:p w:rsidR="009513B9" w:rsidRDefault="009513B9" w:rsidP="00A25A1E">
      <w:r>
        <w:t>We are trialling a variety of models for students to express their thoughts and ideas within the school community. Utopia Primary School is exploring a number of opportunities to build community involvement.</w:t>
      </w:r>
    </w:p>
    <w:p w:rsidR="009513B9" w:rsidRDefault="009513B9" w:rsidP="00A25A1E"/>
    <w:p w:rsidR="009513B9" w:rsidRDefault="009513B9" w:rsidP="00A25A1E">
      <w:r>
        <w:t xml:space="preserve">The second key area is the </w:t>
      </w:r>
      <w:r w:rsidRPr="009513B9">
        <w:rPr>
          <w:u w:val="single"/>
        </w:rPr>
        <w:t>Learning Environment</w:t>
      </w:r>
      <w:r>
        <w:t>. Staff will be encouraged to cater for a variety of learning styles and provide explicit feedback and develop personalised learning goals. We are beginning to explore the E5 instructional model with a focus on student engagement and differentiated curriculum.</w:t>
      </w:r>
    </w:p>
    <w:p w:rsidR="009513B9" w:rsidRDefault="009513B9" w:rsidP="00A25A1E"/>
    <w:p w:rsidR="009513B9" w:rsidRDefault="009513B9" w:rsidP="00A25A1E">
      <w:r>
        <w:t>The school is trialling a whole restorative practice program and the Bounce Back program for developing resilience and emotional intelligence.</w:t>
      </w:r>
    </w:p>
    <w:p w:rsidR="009513B9" w:rsidRDefault="009513B9" w:rsidP="00A25A1E"/>
    <w:p w:rsidR="009513B9" w:rsidRDefault="009513B9" w:rsidP="00A25A1E">
      <w:r>
        <w:t xml:space="preserve">The third key are is </w:t>
      </w:r>
      <w:r w:rsidRPr="009513B9">
        <w:rPr>
          <w:u w:val="single"/>
        </w:rPr>
        <w:t>relationships</w:t>
      </w:r>
      <w:r>
        <w:t xml:space="preserve">. </w:t>
      </w:r>
      <w:proofErr w:type="gramStart"/>
      <w:r>
        <w:t>Staff are</w:t>
      </w:r>
      <w:proofErr w:type="gramEnd"/>
      <w:r>
        <w:t xml:space="preserve"> encouraged to communicate regularly with parents to build school to home relationships. A variety of multi-age activities are planned for the year to develop student and teacher relationships across the school</w:t>
      </w:r>
      <w:r w:rsidR="00226CC3">
        <w:t xml:space="preserve">. </w:t>
      </w:r>
    </w:p>
    <w:p w:rsidR="00226CC3" w:rsidRDefault="00226CC3" w:rsidP="00A25A1E"/>
    <w:p w:rsidR="00226CC3" w:rsidRDefault="00226CC3" w:rsidP="00A25A1E">
      <w:r>
        <w:t>The welfare officer will be given additional training to further support the students at Utopia.</w:t>
      </w:r>
    </w:p>
    <w:sectPr w:rsidR="00226CC3" w:rsidSect="003E311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9513B9"/>
    <w:rsid w:val="00226CC3"/>
    <w:rsid w:val="003E311D"/>
    <w:rsid w:val="009513B9"/>
    <w:rsid w:val="00A25A1E"/>
    <w:rsid w:val="00E839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31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1</cp:revision>
  <dcterms:created xsi:type="dcterms:W3CDTF">2010-09-13T09:15:00Z</dcterms:created>
  <dcterms:modified xsi:type="dcterms:W3CDTF">2010-09-13T09:26:00Z</dcterms:modified>
</cp:coreProperties>
</file>